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48907B70" w14:textId="77777777" w:rsidTr="006B767C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8AAF44" w14:textId="7405AADF" w:rsidR="002B6CE2" w:rsidRPr="00522524" w:rsidRDefault="00AC47B3" w:rsidP="006B767C">
            <w:pPr>
              <w:pStyle w:val="Bezmez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PŘEDMĚT: ŠPANĚLSKÝ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72BB84" w14:textId="77777777" w:rsidR="002B6CE2" w:rsidRPr="002B6CE2" w:rsidRDefault="002B6CE2" w:rsidP="006B767C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D46EBE">
              <w:rPr>
                <w:b/>
                <w:sz w:val="32"/>
                <w:szCs w:val="32"/>
              </w:rPr>
              <w:t xml:space="preserve"> 7.</w:t>
            </w:r>
            <w:r w:rsidRPr="002B6CE2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FA2FED" w:rsidRPr="00A474A7" w14:paraId="2E6C6D44" w14:textId="77777777" w:rsidTr="006B767C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DC5246" w14:textId="77777777" w:rsidR="00FA2FED" w:rsidRPr="00522524" w:rsidRDefault="00FA2FED" w:rsidP="006B767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4D386C" w14:textId="77777777" w:rsidR="00FA2FED" w:rsidRPr="00522524" w:rsidRDefault="00FA2FED" w:rsidP="006B767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17A5DC6" w14:textId="77777777" w:rsidR="00FA2FED" w:rsidRPr="00A474A7" w:rsidRDefault="00FA2FED" w:rsidP="006B767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FA2FED" w:rsidRPr="00522524" w14:paraId="725780E1" w14:textId="77777777" w:rsidTr="006B767C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0A8989B" w14:textId="77777777" w:rsidR="00FA2FED" w:rsidRPr="00522524" w:rsidRDefault="00FA2FED" w:rsidP="006B767C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EF3300D" w14:textId="4E98E470" w:rsidR="00FA2FED" w:rsidRPr="00522524" w:rsidRDefault="00FA2FED" w:rsidP="006B767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B260B9" w:rsidRPr="0086518F">
              <w:rPr>
                <w:rFonts w:eastAsia="Times New Roman" w:cs="Calibri"/>
              </w:rPr>
              <w:t xml:space="preserve"> rozumí jednoduchým pokynům a otázkám učitele, které jsou pronášeny pomalu a s pečlivou výslovností, a reaguje na ně  </w:t>
            </w:r>
          </w:p>
          <w:p w14:paraId="50F82ED9" w14:textId="77777777" w:rsidR="00AE65C6" w:rsidRPr="0086518F" w:rsidRDefault="00AE65C6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rozumí výrazům a pokynům, které používá učitel</w:t>
            </w:r>
          </w:p>
          <w:p w14:paraId="60E71779" w14:textId="77777777" w:rsidR="00AE65C6" w:rsidRPr="0086518F" w:rsidRDefault="00AE65C6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opakuje po učiteli slova a snaží se o jejich správnou výslovnost </w:t>
            </w:r>
          </w:p>
          <w:p w14:paraId="01B67D79" w14:textId="5B4F82F8" w:rsidR="00AE65C6" w:rsidRPr="006B767C" w:rsidRDefault="00AE65C6" w:rsidP="006B767C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6B767C">
              <w:rPr>
                <w:rFonts w:eastAsia="Times New Roman" w:cs="Calibri"/>
              </w:rPr>
              <w:t>rozpozná hlásky ve slově, zapisuje na základě hláskování celé výrazy </w:t>
            </w:r>
          </w:p>
          <w:p w14:paraId="6EA8AB84" w14:textId="77777777" w:rsidR="00B260B9" w:rsidRDefault="00B260B9" w:rsidP="006B767C">
            <w:pPr>
              <w:pStyle w:val="Bezmezer"/>
              <w:rPr>
                <w:b/>
                <w:sz w:val="24"/>
                <w:szCs w:val="24"/>
              </w:rPr>
            </w:pPr>
          </w:p>
          <w:p w14:paraId="298176AE" w14:textId="5E0370EC" w:rsidR="00B260B9" w:rsidRPr="00B260B9" w:rsidRDefault="00B260B9" w:rsidP="006B767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slovům a jednoduchým větám, které jsou pronášeny pomalu a zřetelně a týkají se osvojovaných témat, zejména pokud má k dispozici vizuální oporu  </w:t>
            </w:r>
          </w:p>
          <w:p w14:paraId="7B5894AE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rozlišuje tykání a vykání </w:t>
            </w:r>
          </w:p>
          <w:p w14:paraId="3028C792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odliš</w:t>
            </w:r>
            <w:r>
              <w:rPr>
                <w:rFonts w:eastAsia="Times New Roman" w:cs="Calibri"/>
              </w:rPr>
              <w:t>uje</w:t>
            </w:r>
            <w:r w:rsidRPr="0086518F">
              <w:rPr>
                <w:rFonts w:eastAsia="Times New Roman" w:cs="Calibri"/>
              </w:rPr>
              <w:t xml:space="preserve"> dle intonace větu oznamovací, tázací, zvolací </w:t>
            </w:r>
          </w:p>
          <w:p w14:paraId="5B00BC7F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označ</w:t>
            </w:r>
            <w:r>
              <w:rPr>
                <w:rFonts w:eastAsia="Times New Roman" w:cs="Calibri"/>
              </w:rPr>
              <w:t>uje</w:t>
            </w:r>
            <w:r w:rsidRPr="0086518F">
              <w:rPr>
                <w:rFonts w:eastAsia="Times New Roman" w:cs="Calibri"/>
              </w:rPr>
              <w:t xml:space="preserve"> v textu či na obrázcích skutečnosti, o nichž se hovoří </w:t>
            </w:r>
          </w:p>
          <w:p w14:paraId="57B8A8B6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na základě mluveného slova doplní do textu chybějící údaje v krátkých dialozích </w:t>
            </w:r>
          </w:p>
          <w:p w14:paraId="5BAA3A70" w14:textId="4510064B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2CE4F0E" w14:textId="69D52A91" w:rsidR="00B260B9" w:rsidRDefault="00B260B9" w:rsidP="006B767C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základním informacím v krátkých poslechových textech týkajících se každodenních témat  </w:t>
            </w:r>
          </w:p>
          <w:p w14:paraId="4838B566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 xml:space="preserve">na základě poslechu krátkých nahrávek opakuje </w:t>
            </w:r>
            <w:r>
              <w:rPr>
                <w:rFonts w:eastAsia="Times New Roman" w:cs="Calibri"/>
              </w:rPr>
              <w:t>slova</w:t>
            </w:r>
            <w:r w:rsidRPr="0086518F">
              <w:rPr>
                <w:rFonts w:eastAsia="Times New Roman" w:cs="Calibri"/>
              </w:rPr>
              <w:t xml:space="preserve"> a dbá při tom na správnou výslovnost </w:t>
            </w:r>
          </w:p>
          <w:p w14:paraId="2E883EB9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doplní vynechané informace do textu, rozhoduje, zda je informace správná či nepravdivá atp. </w:t>
            </w:r>
          </w:p>
          <w:p w14:paraId="39B61E7E" w14:textId="77777777" w:rsidR="00B260B9" w:rsidRPr="0086518F" w:rsidRDefault="00B260B9" w:rsidP="006B767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na základě popisu sestavuje identifikovat osob či plán bytu/domu, pokoje </w:t>
            </w:r>
          </w:p>
          <w:p w14:paraId="31CEE0EE" w14:textId="5D847C4F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0AF3EC4F" w14:textId="77777777" w:rsidR="00FA2FED" w:rsidRPr="00522524" w:rsidRDefault="00FA2FED" w:rsidP="006B767C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BD4859" w14:textId="77777777" w:rsidR="00FA2FED" w:rsidRDefault="00FA2FED" w:rsidP="006B767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Gramatika se prolíná do všech tematických celků a okruhů</w:t>
            </w:r>
          </w:p>
          <w:p w14:paraId="5A8D5A45" w14:textId="77777777" w:rsidR="00FA2FED" w:rsidRDefault="00FA2FED" w:rsidP="006B767C">
            <w:pPr>
              <w:pStyle w:val="Bezmezer"/>
              <w:rPr>
                <w:b/>
                <w:sz w:val="24"/>
                <w:szCs w:val="24"/>
              </w:rPr>
            </w:pPr>
          </w:p>
          <w:p w14:paraId="7BCCDE08" w14:textId="77777777" w:rsidR="00FA2FED" w:rsidRDefault="00FA2FED" w:rsidP="006B767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59C04562" w14:textId="77777777" w:rsidR="00AE65C6" w:rsidRPr="0086518F" w:rsidRDefault="00AE65C6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španělská abeceda a hláskování </w:t>
            </w:r>
          </w:p>
          <w:p w14:paraId="6F06DB67" w14:textId="77777777" w:rsidR="00AE65C6" w:rsidRPr="006B767C" w:rsidRDefault="00AE65C6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6B767C">
              <w:rPr>
                <w:rFonts w:eastAsia="Times New Roman" w:cs="Calibri"/>
              </w:rPr>
              <w:t>správná výslovnost španělských hlásek </w:t>
            </w:r>
          </w:p>
          <w:p w14:paraId="731B95C1" w14:textId="77777777" w:rsidR="00AE65C6" w:rsidRPr="006B767C" w:rsidRDefault="00AE65C6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6B767C">
              <w:rPr>
                <w:rFonts w:eastAsia="Times New Roman" w:cs="Calibri"/>
              </w:rPr>
              <w:t>pokyny ve třídě</w:t>
            </w:r>
          </w:p>
          <w:p w14:paraId="7C33131D" w14:textId="77777777" w:rsidR="00FA2FED" w:rsidRDefault="00FA2FED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80ED9C5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6E80F63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4607DA1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7C88FFC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0D932641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D4EFE9E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0FB8CC62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F9411FE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23EDE58" w14:textId="77777777" w:rsidR="00B260B9" w:rsidRPr="0086518F" w:rsidRDefault="00B260B9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osobní zájmena </w:t>
            </w:r>
          </w:p>
          <w:p w14:paraId="5C4687A1" w14:textId="77777777" w:rsidR="00B260B9" w:rsidRPr="00B260B9" w:rsidRDefault="00B260B9" w:rsidP="006B767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slovosled španělské věty</w:t>
            </w:r>
          </w:p>
          <w:p w14:paraId="0A6BEED1" w14:textId="77777777" w:rsidR="00B260B9" w:rsidRPr="0086518F" w:rsidRDefault="00B260B9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slovní zásoba spojená s prostředím, které žáka obklopuje </w:t>
            </w:r>
          </w:p>
          <w:p w14:paraId="06B1F0C4" w14:textId="77777777" w:rsidR="00B260B9" w:rsidRPr="0086518F" w:rsidRDefault="00B260B9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číslovky </w:t>
            </w:r>
            <w:r>
              <w:rPr>
                <w:rFonts w:eastAsia="Times New Roman" w:cs="Calibri"/>
              </w:rPr>
              <w:t>0 - 20</w:t>
            </w:r>
          </w:p>
          <w:p w14:paraId="65E90EE0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72849FE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FF7B004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4A403D9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001FC750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60923F2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B872D7E" w14:textId="77777777" w:rsidR="00B260B9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834457F" w14:textId="77777777" w:rsidR="00B260B9" w:rsidRPr="00B260B9" w:rsidRDefault="00B260B9" w:rsidP="006B767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 xml:space="preserve">slovní zásoba spojená </w:t>
            </w:r>
            <w:r>
              <w:rPr>
                <w:rFonts w:eastAsia="Times New Roman" w:cs="Calibri"/>
              </w:rPr>
              <w:t xml:space="preserve">s rodinou a </w:t>
            </w:r>
            <w:r w:rsidRPr="0086518F">
              <w:rPr>
                <w:rFonts w:eastAsia="Times New Roman" w:cs="Calibri"/>
              </w:rPr>
              <w:t>s rodinnými příslušníky</w:t>
            </w:r>
          </w:p>
          <w:p w14:paraId="485AFB11" w14:textId="77777777" w:rsidR="00B260B9" w:rsidRDefault="00B260B9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slovní zásoba spojená</w:t>
            </w:r>
            <w:r>
              <w:rPr>
                <w:rFonts w:eastAsia="Times New Roman" w:cs="Calibri"/>
              </w:rPr>
              <w:t xml:space="preserve"> s koníčky a zálibami</w:t>
            </w:r>
          </w:p>
          <w:p w14:paraId="5733F3BE" w14:textId="77777777" w:rsidR="00B260B9" w:rsidRDefault="00B260B9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</w:t>
            </w:r>
            <w:r>
              <w:rPr>
                <w:rFonts w:eastAsia="Times New Roman" w:cs="Calibri"/>
              </w:rPr>
              <w:t xml:space="preserve"> se školním prostředím</w:t>
            </w:r>
          </w:p>
          <w:p w14:paraId="41BB334C" w14:textId="7BEBFB37" w:rsidR="009E2FD8" w:rsidRPr="0086518F" w:rsidRDefault="009E2FD8" w:rsidP="006B767C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</w:t>
            </w:r>
            <w:r>
              <w:rPr>
                <w:rFonts w:eastAsia="Times New Roman" w:cs="Calibri"/>
              </w:rPr>
              <w:t xml:space="preserve"> s</w:t>
            </w:r>
            <w:r w:rsidRPr="0086518F">
              <w:rPr>
                <w:rFonts w:eastAsia="Times New Roman" w:cs="Calibri"/>
              </w:rPr>
              <w:t xml:space="preserve"> popisem </w:t>
            </w:r>
            <w:r>
              <w:rPr>
                <w:rFonts w:eastAsia="Times New Roman" w:cs="Calibri"/>
              </w:rPr>
              <w:t>bydlení</w:t>
            </w:r>
          </w:p>
          <w:p w14:paraId="614D6CE5" w14:textId="53DF4A5A" w:rsidR="00B260B9" w:rsidRPr="00522524" w:rsidRDefault="00B260B9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  <w:tr w:rsidR="00FA2FED" w:rsidRPr="00522524" w14:paraId="4554FA45" w14:textId="77777777" w:rsidTr="006B767C">
        <w:trPr>
          <w:trHeight w:val="706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F822F6" w14:textId="77777777" w:rsidR="00FA2FED" w:rsidRPr="00522524" w:rsidRDefault="00FA2FED" w:rsidP="006B767C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620E82" w14:textId="7D8AA5AA" w:rsidR="00FA2FED" w:rsidRDefault="00FA2FED" w:rsidP="006B767C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9E2FD8">
              <w:rPr>
                <w:b/>
                <w:sz w:val="24"/>
                <w:szCs w:val="24"/>
              </w:rPr>
              <w:t xml:space="preserve"> </w:t>
            </w:r>
            <w:r w:rsidR="009E2FD8" w:rsidRPr="0086518F">
              <w:rPr>
                <w:rFonts w:eastAsia="Times New Roman" w:cs="Calibri"/>
              </w:rPr>
              <w:t>se zapojí do jednoduchých rozhovorů  </w:t>
            </w:r>
          </w:p>
          <w:p w14:paraId="6D91ED4A" w14:textId="77777777" w:rsidR="009E2FD8" w:rsidRPr="0086518F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pozdraví, představí sebe i spolužáky, rozloučí se </w:t>
            </w:r>
          </w:p>
          <w:p w14:paraId="4B0270F4" w14:textId="58D3C470" w:rsidR="009E2FD8" w:rsidRPr="009E2FD8" w:rsidRDefault="009E2FD8" w:rsidP="006B767C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umí použít zdvořilostní obraty </w:t>
            </w:r>
          </w:p>
          <w:p w14:paraId="4F23E656" w14:textId="16505AA0" w:rsidR="009E2FD8" w:rsidRPr="009E2FD8" w:rsidRDefault="009E2FD8" w:rsidP="006B767C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klade jednoduché otázky </w:t>
            </w:r>
          </w:p>
          <w:p w14:paraId="23B16140" w14:textId="66ECA5C5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242B9325" w14:textId="77777777" w:rsidR="009E2FD8" w:rsidRPr="0086518F" w:rsidRDefault="009E2FD8" w:rsidP="006B76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sdělí jednoduchým způsobem základní informace týkající se jeho samotného, rodiny, školy, volného času a dalších osvojovaných témat  </w:t>
            </w:r>
          </w:p>
          <w:p w14:paraId="492ACA0F" w14:textId="77777777" w:rsidR="009E2FD8" w:rsidRPr="0086518F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dokáže sestavit jednoduchý rozhovor týkající se představ</w:t>
            </w:r>
            <w:r>
              <w:rPr>
                <w:rFonts w:eastAsia="Times New Roman" w:cs="Calibri"/>
              </w:rPr>
              <w:t>ení se</w:t>
            </w:r>
            <w:r w:rsidRPr="0086518F">
              <w:rPr>
                <w:rFonts w:eastAsia="Times New Roman" w:cs="Calibri"/>
              </w:rPr>
              <w:t xml:space="preserve"> </w:t>
            </w:r>
          </w:p>
          <w:p w14:paraId="25349BBC" w14:textId="77777777" w:rsidR="009E2FD8" w:rsidRPr="0086518F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umí jmenovat dny v týdnu a měsíce v roce </w:t>
            </w:r>
          </w:p>
          <w:p w14:paraId="0CD44E81" w14:textId="7BBAB04D" w:rsidR="009E2FD8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hovoří o svých zálibách, koníčcích, o tom, jak využívá volný čas </w:t>
            </w:r>
          </w:p>
          <w:p w14:paraId="1FA06863" w14:textId="7B4944F6" w:rsidR="009E2FD8" w:rsidRDefault="009E2FD8" w:rsidP="006B767C">
            <w:pPr>
              <w:spacing w:after="0" w:line="240" w:lineRule="auto"/>
              <w:ind w:left="720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popíše svůj domov </w:t>
            </w:r>
          </w:p>
          <w:p w14:paraId="44E78043" w14:textId="00305D97" w:rsidR="009E2FD8" w:rsidRDefault="009E2FD8" w:rsidP="006B767C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5FF24A13" w14:textId="77777777" w:rsidR="009E2FD8" w:rsidRPr="0086518F" w:rsidRDefault="009E2FD8" w:rsidP="006B76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odpovídá na jednoduché otázky týkající se jeho samotného, rodiny, školy, volného času a podobné otázky pokládá  </w:t>
            </w:r>
          </w:p>
          <w:p w14:paraId="711A6866" w14:textId="5D390D54" w:rsidR="009E2FD8" w:rsidRPr="0086518F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je schopen reagovat na dotazy, které se týkají jeho samotného, rodinných příslušníků, koníčků</w:t>
            </w:r>
            <w:r>
              <w:rPr>
                <w:rFonts w:eastAsia="Times New Roman" w:cs="Calibri"/>
              </w:rPr>
              <w:t>, školního prostředí</w:t>
            </w:r>
          </w:p>
          <w:p w14:paraId="3CE0BF4B" w14:textId="77777777" w:rsidR="009E2FD8" w:rsidRPr="0086518F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popíše svůj den </w:t>
            </w:r>
          </w:p>
          <w:p w14:paraId="2B87257A" w14:textId="77777777" w:rsidR="009E2FD8" w:rsidRPr="0086518F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dokáže říct, kolik je hodin, zeptá se na čas </w:t>
            </w:r>
          </w:p>
          <w:p w14:paraId="5A8315C3" w14:textId="046B6C64" w:rsidR="009E2FD8" w:rsidRPr="009E2FD8" w:rsidRDefault="009E2FD8" w:rsidP="006B767C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vyjadřuje souhlas/nesouhlas, libost/nelibost </w:t>
            </w:r>
          </w:p>
          <w:p w14:paraId="0C7CB257" w14:textId="26DD29F1" w:rsidR="00FA2FED" w:rsidRPr="00522524" w:rsidRDefault="00FA2FED" w:rsidP="006B767C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8E049B" w14:textId="77777777" w:rsidR="009E2FD8" w:rsidRDefault="009E2FD8" w:rsidP="006B767C">
            <w:pPr>
              <w:pStyle w:val="Bezmezer"/>
              <w:rPr>
                <w:b/>
                <w:sz w:val="24"/>
                <w:szCs w:val="24"/>
              </w:rPr>
            </w:pPr>
          </w:p>
          <w:p w14:paraId="52B0823C" w14:textId="77777777" w:rsidR="009E2FD8" w:rsidRDefault="009E2FD8" w:rsidP="006B767C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osobní zájmena </w:t>
            </w:r>
          </w:p>
          <w:p w14:paraId="689D7230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základní slovesa spojená s představením sebe sama</w:t>
            </w:r>
          </w:p>
          <w:p w14:paraId="3042051A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číslovky 0 – 20 </w:t>
            </w:r>
          </w:p>
          <w:p w14:paraId="501EFFFA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věta oznamovací vs. tázací a její slovosled </w:t>
            </w:r>
          </w:p>
          <w:p w14:paraId="3910A9E4" w14:textId="2944FFD5" w:rsidR="009E2FD8" w:rsidRPr="009E2FD8" w:rsidRDefault="009E2FD8" w:rsidP="006B767C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tázací zájmena a příslovce </w:t>
            </w:r>
          </w:p>
          <w:p w14:paraId="57174959" w14:textId="3365B34D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5F9C4DE3" w14:textId="0A64F128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5D845064" w14:textId="380CE365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617C7614" w14:textId="7ECAB5AD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305A39C9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časování základních pravidelných a nepravidelných sloves  </w:t>
            </w:r>
          </w:p>
          <w:p w14:paraId="59397501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rod a číslo podstatných jmen </w:t>
            </w:r>
          </w:p>
          <w:p w14:paraId="6BA8641A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tázací zájmena a příslovce </w:t>
            </w:r>
          </w:p>
          <w:p w14:paraId="41A8BAF0" w14:textId="7805DEEC" w:rsidR="009E2FD8" w:rsidRPr="009E2FD8" w:rsidRDefault="009E2FD8" w:rsidP="006B767C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slovní zásoba týkající se rodiny, školy, volného času, národností, bydlení</w:t>
            </w:r>
          </w:p>
          <w:p w14:paraId="1445EA3D" w14:textId="5937EC38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516DF3D0" w14:textId="022F59BE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6D928611" w14:textId="292E3549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6CBF0CB4" w14:textId="785757C3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49CED624" w14:textId="1EF9F820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76B09D51" w14:textId="70902761" w:rsidR="009E2FD8" w:rsidRDefault="009E2FD8" w:rsidP="006B767C">
            <w:pPr>
              <w:pStyle w:val="Bezmezer"/>
              <w:rPr>
                <w:rFonts w:eastAsia="Times New Roman" w:cs="Calibri"/>
              </w:rPr>
            </w:pPr>
          </w:p>
          <w:p w14:paraId="7E1544E7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slovosled španělské věty </w:t>
            </w:r>
          </w:p>
          <w:p w14:paraId="53A938FA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zvratná zájmena </w:t>
            </w:r>
          </w:p>
          <w:p w14:paraId="1AF80131" w14:textId="77777777" w:rsidR="009E2FD8" w:rsidRPr="0086518F" w:rsidRDefault="009E2FD8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běžnými denními činnostmi, popisem  osob, zájmovými aktivitami</w:t>
            </w:r>
            <w:r>
              <w:rPr>
                <w:rFonts w:eastAsia="Times New Roman" w:cs="Calibri"/>
              </w:rPr>
              <w:t>, školního prostředí</w:t>
            </w:r>
          </w:p>
          <w:p w14:paraId="2AAB4BBA" w14:textId="77777777" w:rsidR="0091185C" w:rsidRPr="0086518F" w:rsidRDefault="0091185C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číslovky 1 – 100 </w:t>
            </w:r>
          </w:p>
          <w:p w14:paraId="11CF13E8" w14:textId="55A83B88" w:rsidR="009E2FD8" w:rsidRPr="0086518F" w:rsidRDefault="0091185C" w:rsidP="006B767C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správné užití sloves </w:t>
            </w:r>
            <w:proofErr w:type="spellStart"/>
            <w:r w:rsidRPr="0086518F">
              <w:rPr>
                <w:rFonts w:eastAsia="Times New Roman" w:cs="Calibri"/>
              </w:rPr>
              <w:t>gustar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encantar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odiar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6543B749" w14:textId="11400C08" w:rsidR="009E2FD8" w:rsidRPr="009E2FD8" w:rsidRDefault="009E2FD8" w:rsidP="006B767C">
            <w:pPr>
              <w:pStyle w:val="Bezmezer"/>
              <w:ind w:left="360"/>
              <w:rPr>
                <w:sz w:val="24"/>
                <w:szCs w:val="24"/>
              </w:rPr>
            </w:pPr>
          </w:p>
          <w:p w14:paraId="4D796643" w14:textId="77777777" w:rsidR="00FA2FED" w:rsidRPr="00522524" w:rsidRDefault="00FA2FED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  <w:tr w:rsidR="0091185C" w:rsidRPr="00522524" w14:paraId="43756E09" w14:textId="77777777" w:rsidTr="006B767C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812126A" w14:textId="77777777" w:rsidR="0091185C" w:rsidRPr="00522524" w:rsidRDefault="0091185C" w:rsidP="006B767C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859552F" w14:textId="6E336378" w:rsidR="0091185C" w:rsidRDefault="0091185C" w:rsidP="006B767C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jednoduchým informačním nápisům a orientačním pokynům  </w:t>
            </w:r>
          </w:p>
          <w:p w14:paraId="7AB425F1" w14:textId="77777777" w:rsidR="0091185C" w:rsidRPr="0086518F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na základě otázek dokáže najít jednoduché informace v textu  </w:t>
            </w:r>
          </w:p>
          <w:p w14:paraId="72146E93" w14:textId="77777777" w:rsidR="0091185C" w:rsidRPr="0086518F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nalézá slova určitého tematického okruhu v </w:t>
            </w:r>
            <w:proofErr w:type="spellStart"/>
            <w:r w:rsidRPr="0086518F">
              <w:rPr>
                <w:rFonts w:eastAsia="Times New Roman" w:cs="Calibri"/>
              </w:rPr>
              <w:t>osmisměrce</w:t>
            </w:r>
            <w:proofErr w:type="spellEnd"/>
            <w:r w:rsidRPr="0086518F">
              <w:rPr>
                <w:rFonts w:eastAsia="Times New Roman" w:cs="Calibri"/>
              </w:rPr>
              <w:t xml:space="preserve"> (tzv. </w:t>
            </w:r>
            <w:proofErr w:type="spellStart"/>
            <w:r w:rsidRPr="0086518F">
              <w:rPr>
                <w:rFonts w:eastAsia="Times New Roman" w:cs="Calibri"/>
              </w:rPr>
              <w:t>sopa</w:t>
            </w:r>
            <w:proofErr w:type="spellEnd"/>
            <w:r w:rsidRPr="0086518F">
              <w:rPr>
                <w:rFonts w:eastAsia="Times New Roman" w:cs="Calibri"/>
              </w:rPr>
              <w:t xml:space="preserve"> de </w:t>
            </w:r>
            <w:proofErr w:type="spellStart"/>
            <w:r w:rsidRPr="0086518F">
              <w:rPr>
                <w:rFonts w:eastAsia="Times New Roman" w:cs="Calibri"/>
              </w:rPr>
              <w:t>letras</w:t>
            </w:r>
            <w:proofErr w:type="spellEnd"/>
            <w:r w:rsidRPr="0086518F">
              <w:rPr>
                <w:rFonts w:eastAsia="Times New Roman" w:cs="Calibri"/>
              </w:rPr>
              <w:t>) </w:t>
            </w:r>
          </w:p>
          <w:p w14:paraId="1BABC692" w14:textId="56EDFBC1" w:rsidR="0091185C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třídí slova dle zadaných kritérií </w:t>
            </w:r>
          </w:p>
          <w:p w14:paraId="02E004B1" w14:textId="6720AB27" w:rsidR="0091185C" w:rsidRDefault="0091185C" w:rsidP="006B767C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3F968341" w14:textId="3AE50D95" w:rsidR="0091185C" w:rsidRDefault="0091185C" w:rsidP="006B767C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slovům a jednoduchým větám, které se vztahují k běžným tématům  </w:t>
            </w:r>
          </w:p>
          <w:p w14:paraId="5EC215CD" w14:textId="77777777" w:rsidR="0091185C" w:rsidRPr="0086518F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dokáže správně číst výrazy náležející k základní konverzaci a rozumí jim </w:t>
            </w:r>
          </w:p>
          <w:p w14:paraId="3C1FD1EC" w14:textId="77777777" w:rsidR="0091185C" w:rsidRPr="0086518F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 řady slov vybírá ta, která do ní významově nespadají </w:t>
            </w:r>
          </w:p>
          <w:p w14:paraId="6B52E17E" w14:textId="7B414C73" w:rsidR="0091185C" w:rsidRDefault="0091185C" w:rsidP="006B767C">
            <w:pPr>
              <w:pStyle w:val="Odstavecseseznamem"/>
              <w:spacing w:after="0" w:line="240" w:lineRule="auto"/>
              <w:textAlignment w:val="baseline"/>
              <w:rPr>
                <w:rFonts w:eastAsia="Times New Roman" w:cs="Calibri"/>
                <w:color w:val="2E74B5"/>
              </w:rPr>
            </w:pPr>
          </w:p>
          <w:p w14:paraId="2C2CE0F2" w14:textId="77777777" w:rsidR="0091185C" w:rsidRPr="0086518F" w:rsidRDefault="0091185C" w:rsidP="006B76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krátkému jednoduchému textu, zejména pokud má k dispozici vizuální oporu, a vyhledá v něm požadovanou informaci  </w:t>
            </w:r>
          </w:p>
          <w:p w14:paraId="521411C4" w14:textId="77777777" w:rsidR="0091185C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vyjmenuje </w:t>
            </w:r>
            <w:r w:rsidRPr="009630C2">
              <w:rPr>
                <w:rFonts w:eastAsia="Times New Roman" w:cs="Calibri"/>
              </w:rPr>
              <w:t>oficiální jazyky Španělska</w:t>
            </w:r>
          </w:p>
          <w:p w14:paraId="2CE522D9" w14:textId="77777777" w:rsidR="0091185C" w:rsidRPr="0086518F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zná země, ve kterých je španělština oficiálním jazykem </w:t>
            </w:r>
          </w:p>
          <w:p w14:paraId="7BA26EA9" w14:textId="77777777" w:rsidR="0091185C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orientuje se na mapě Španělska a Latinské Ameriky </w:t>
            </w:r>
          </w:p>
          <w:p w14:paraId="1331938F" w14:textId="77777777" w:rsidR="0091185C" w:rsidRDefault="0091185C" w:rsidP="006B767C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seznámí se se systémem vzdělávání ve Španělsku</w:t>
            </w:r>
          </w:p>
          <w:p w14:paraId="5C8B1F6B" w14:textId="77777777" w:rsidR="0091185C" w:rsidRPr="00522524" w:rsidRDefault="0091185C" w:rsidP="006B767C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023329" w14:textId="77777777" w:rsidR="0091185C" w:rsidRDefault="0091185C" w:rsidP="006B767C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30358E32" w14:textId="77777777" w:rsidR="0091185C" w:rsidRDefault="0091185C" w:rsidP="006B767C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5E2F0C53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a gramatické jevy spojené s probíranými tématy</w:t>
            </w:r>
            <w:r>
              <w:rPr>
                <w:rFonts w:eastAsia="Times New Roman" w:cs="Calibri"/>
              </w:rPr>
              <w:t xml:space="preserve"> - </w:t>
            </w:r>
            <w:r w:rsidRPr="0086518F">
              <w:rPr>
                <w:rFonts w:eastAsia="Times New Roman" w:cs="Calibri"/>
              </w:rPr>
              <w:t>popis osoby</w:t>
            </w:r>
            <w:r>
              <w:rPr>
                <w:rFonts w:eastAsia="Times New Roman" w:cs="Calibri"/>
              </w:rPr>
              <w:t xml:space="preserve"> (vzhled a charakter), </w:t>
            </w:r>
            <w:r w:rsidRPr="0086518F">
              <w:rPr>
                <w:rFonts w:eastAsia="Times New Roman" w:cs="Calibri"/>
              </w:rPr>
              <w:t>rodina</w:t>
            </w:r>
            <w:r>
              <w:rPr>
                <w:rFonts w:eastAsia="Times New Roman" w:cs="Calibri"/>
              </w:rPr>
              <w:t>, školní prostředí</w:t>
            </w:r>
          </w:p>
          <w:p w14:paraId="5E2DC570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2F84C38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AEAE0FE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C9BF5A3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0DAA7E9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555D08A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7AE876B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ED433D8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správné užití sloves ser a </w:t>
            </w:r>
            <w:proofErr w:type="spellStart"/>
            <w:r w:rsidRPr="0086518F">
              <w:rPr>
                <w:rFonts w:eastAsia="Times New Roman" w:cs="Calibri"/>
              </w:rPr>
              <w:t>estar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31929EEF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pozice podstatného a přídavného jména </w:t>
            </w:r>
          </w:p>
          <w:p w14:paraId="59B26968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zásoba: popis osoby</w:t>
            </w:r>
            <w:r>
              <w:rPr>
                <w:rFonts w:eastAsia="Times New Roman" w:cs="Calibri"/>
              </w:rPr>
              <w:t xml:space="preserve"> (vzhled a charakter)</w:t>
            </w:r>
            <w:r w:rsidRPr="0086518F">
              <w:rPr>
                <w:rFonts w:eastAsia="Times New Roman" w:cs="Calibri"/>
              </w:rPr>
              <w:t>, rodina</w:t>
            </w:r>
            <w:r>
              <w:rPr>
                <w:rFonts w:eastAsia="Times New Roman" w:cs="Calibri"/>
              </w:rPr>
              <w:t>, školní prostředí</w:t>
            </w:r>
          </w:p>
          <w:p w14:paraId="7907B272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D37FE14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5AA27ED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8BF99A3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A372EDF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0A1E943F" w14:textId="77777777" w:rsidR="0091185C" w:rsidRDefault="0091185C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5A24B9A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mapa Španělska a Střední a Jižní Ameriky </w:t>
            </w:r>
          </w:p>
          <w:p w14:paraId="567D76E3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lastRenderedPageBreak/>
              <w:t xml:space="preserve">země a </w:t>
            </w:r>
            <w:r w:rsidRPr="0086518F">
              <w:rPr>
                <w:rFonts w:eastAsia="Times New Roman" w:cs="Calibri"/>
              </w:rPr>
              <w:t>národnosti v mužském a ženském rodě </w:t>
            </w:r>
          </w:p>
          <w:p w14:paraId="15B02629" w14:textId="77777777" w:rsidR="0091185C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shoda podstatných a přídavných jmen </w:t>
            </w:r>
          </w:p>
          <w:p w14:paraId="3DC132A0" w14:textId="77777777" w:rsidR="0091185C" w:rsidRPr="0086518F" w:rsidRDefault="0091185C" w:rsidP="006B767C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slovní zásoba spojená se školním prostředím</w:t>
            </w:r>
          </w:p>
          <w:p w14:paraId="4C96778E" w14:textId="7D6B73F7" w:rsidR="0091185C" w:rsidRPr="00522524" w:rsidRDefault="0091185C" w:rsidP="006B767C">
            <w:pPr>
              <w:pStyle w:val="Bezmezer"/>
              <w:ind w:left="360"/>
              <w:rPr>
                <w:sz w:val="24"/>
                <w:szCs w:val="24"/>
              </w:rPr>
            </w:pPr>
          </w:p>
        </w:tc>
      </w:tr>
      <w:tr w:rsidR="0091185C" w:rsidRPr="00522524" w14:paraId="512F7B61" w14:textId="77777777" w:rsidTr="006B767C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B0B14E2" w14:textId="77777777" w:rsidR="0091185C" w:rsidRPr="00522524" w:rsidRDefault="0091185C" w:rsidP="006B767C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PSANÍ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CF89751" w14:textId="4E3A8A5E" w:rsidR="0091185C" w:rsidRDefault="0091185C" w:rsidP="006B767C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vyplní základní údaje o sobě ve formuláři  </w:t>
            </w:r>
          </w:p>
          <w:p w14:paraId="0276EB0A" w14:textId="4EE48DB0" w:rsidR="0091185C" w:rsidRPr="0086518F" w:rsidRDefault="0091185C" w:rsidP="006B767C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heslovitě uvádí informace spojené se jménem, příjmením, bydlištěm, národností, profesí</w:t>
            </w:r>
          </w:p>
          <w:p w14:paraId="2C1B6614" w14:textId="77777777" w:rsidR="0091185C" w:rsidRPr="0086518F" w:rsidRDefault="0091185C" w:rsidP="006B767C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vyplňuje krátký dotazník </w:t>
            </w:r>
          </w:p>
          <w:p w14:paraId="36DB04E0" w14:textId="62B8F01E" w:rsidR="0091185C" w:rsidRPr="00DE6715" w:rsidRDefault="0091185C" w:rsidP="006B767C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86518F">
              <w:rPr>
                <w:rFonts w:eastAsia="Times New Roman" w:cs="Calibri"/>
              </w:rPr>
              <w:t>do neúplných slov doplňuje chybějící hlásky</w:t>
            </w:r>
          </w:p>
          <w:p w14:paraId="4DA800FF" w14:textId="487F49BA" w:rsidR="00DE6715" w:rsidRDefault="00DE6715" w:rsidP="006B767C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napíše jednoduché texty týkající se jeho samotného, rodiny, školy, volného času a dalších osvojovaných témat  </w:t>
            </w:r>
          </w:p>
          <w:p w14:paraId="39FD8820" w14:textId="77777777" w:rsidR="00DE6715" w:rsidRPr="0086518F" w:rsidRDefault="00DE6715" w:rsidP="006B767C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orientuje se ve španělské adrese a umí vysvětlit, co znamenají jednotlivé údaje v ní uvedené </w:t>
            </w:r>
          </w:p>
          <w:p w14:paraId="563C2D8D" w14:textId="0D21CC66" w:rsidR="00DE6715" w:rsidRPr="00DE6715" w:rsidRDefault="00DE6715" w:rsidP="006B767C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86518F">
              <w:rPr>
                <w:rFonts w:eastAsia="Times New Roman" w:cs="Calibri"/>
              </w:rPr>
              <w:t>doplňuje chybějící údaje v textu</w:t>
            </w:r>
          </w:p>
          <w:p w14:paraId="140F5D1D" w14:textId="77777777" w:rsidR="00DE6715" w:rsidRPr="0086518F" w:rsidRDefault="00DE6715" w:rsidP="006B767C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sestaví dopis, ve kterém popíše sebe, svou rodinu, přátele, koníčky </w:t>
            </w:r>
          </w:p>
          <w:p w14:paraId="7559C4E1" w14:textId="77777777" w:rsidR="00DE6715" w:rsidRDefault="00DE6715" w:rsidP="006B767C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vytvoří plakát, v němž představí svůj reálný či ideální domov </w:t>
            </w:r>
          </w:p>
          <w:p w14:paraId="64AB209F" w14:textId="494472C3" w:rsidR="00DE6715" w:rsidRDefault="00DE6715" w:rsidP="006B767C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/>
              </w:rPr>
            </w:pPr>
          </w:p>
          <w:p w14:paraId="65A60D0A" w14:textId="77777777" w:rsidR="00DE6715" w:rsidRPr="0086518F" w:rsidRDefault="00DE6715" w:rsidP="006B76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stručně reaguje na jednoduché písemné sdělení  </w:t>
            </w:r>
          </w:p>
          <w:p w14:paraId="187227FD" w14:textId="77777777" w:rsidR="00DE6715" w:rsidRPr="0086518F" w:rsidRDefault="00DE6715" w:rsidP="006B767C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gramaticky správně formuluje své jednoduché písemné odpovědi </w:t>
            </w:r>
          </w:p>
          <w:p w14:paraId="7D1A5266" w14:textId="6AAE433E" w:rsidR="0091185C" w:rsidRPr="00522524" w:rsidRDefault="00DE6715" w:rsidP="00E04D6D">
            <w:pPr>
              <w:numPr>
                <w:ilvl w:val="0"/>
                <w:numId w:val="42"/>
              </w:numPr>
              <w:spacing w:after="0" w:line="240" w:lineRule="auto"/>
              <w:textAlignment w:val="baseline"/>
              <w:rPr>
                <w:sz w:val="24"/>
                <w:szCs w:val="24"/>
              </w:rPr>
            </w:pPr>
            <w:r w:rsidRPr="00E04D6D">
              <w:rPr>
                <w:rFonts w:eastAsia="Times New Roman" w:cs="Calibri"/>
              </w:rPr>
              <w:t xml:space="preserve">přiřazuje, doplňuje k definici odpovídající pojem 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F388AB0" w14:textId="77777777" w:rsidR="0091185C" w:rsidRDefault="0091185C" w:rsidP="006B767C">
            <w:pPr>
              <w:pStyle w:val="Bezmezer"/>
              <w:rPr>
                <w:sz w:val="24"/>
                <w:szCs w:val="24"/>
              </w:rPr>
            </w:pPr>
          </w:p>
          <w:p w14:paraId="43F29E46" w14:textId="77777777" w:rsidR="00DE6715" w:rsidRDefault="00DE6715" w:rsidP="006B767C">
            <w:pPr>
              <w:pStyle w:val="Bezmezer"/>
              <w:rPr>
                <w:sz w:val="24"/>
                <w:szCs w:val="24"/>
              </w:rPr>
            </w:pPr>
          </w:p>
          <w:p w14:paraId="156CD7D5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rod a množné číslo podstatných jmen </w:t>
            </w:r>
          </w:p>
          <w:p w14:paraId="3DADEE77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člen určitý a neurčitý </w:t>
            </w:r>
          </w:p>
          <w:p w14:paraId="2D5DD789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uvedením bydliště, telefonního čísla, národnosti </w:t>
            </w:r>
          </w:p>
          <w:p w14:paraId="7A0A8F1A" w14:textId="77777777" w:rsidR="00DE6715" w:rsidRPr="00DE6715" w:rsidRDefault="00DE6715" w:rsidP="006B767C">
            <w:pPr>
              <w:pStyle w:val="Bezmezer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španělská abeceda a výslovnost </w:t>
            </w:r>
          </w:p>
          <w:p w14:paraId="3EE2641F" w14:textId="77777777" w:rsidR="00DE6715" w:rsidRDefault="00DE6715" w:rsidP="006B767C">
            <w:pPr>
              <w:pStyle w:val="Bezmezer"/>
              <w:rPr>
                <w:rFonts w:eastAsia="Times New Roman" w:cs="Calibri"/>
              </w:rPr>
            </w:pPr>
          </w:p>
          <w:p w14:paraId="288718DF" w14:textId="77777777" w:rsidR="00DE6715" w:rsidRDefault="00DE6715" w:rsidP="006B767C">
            <w:pPr>
              <w:pStyle w:val="Bezmezer"/>
              <w:rPr>
                <w:rFonts w:eastAsia="Times New Roman" w:cs="Calibri"/>
              </w:rPr>
            </w:pPr>
          </w:p>
          <w:p w14:paraId="4F1A91A9" w14:textId="77777777" w:rsidR="00DE6715" w:rsidRDefault="00DE6715" w:rsidP="006B767C">
            <w:pPr>
              <w:pStyle w:val="Bezmezer"/>
              <w:rPr>
                <w:rFonts w:eastAsia="Times New Roman" w:cs="Calibri"/>
              </w:rPr>
            </w:pPr>
          </w:p>
          <w:p w14:paraId="0C3A2E13" w14:textId="77777777" w:rsidR="00DE6715" w:rsidRDefault="00DE6715" w:rsidP="006B767C">
            <w:pPr>
              <w:pStyle w:val="Bezmezer"/>
              <w:rPr>
                <w:rFonts w:eastAsia="Times New Roman" w:cs="Calibri"/>
              </w:rPr>
            </w:pPr>
          </w:p>
          <w:p w14:paraId="198A1307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náležitosti osobní korespondence a e-mailové komunikace ve španělštině (oslovení, pozdrav, rozloučení) </w:t>
            </w:r>
          </w:p>
          <w:p w14:paraId="40991842" w14:textId="77777777" w:rsidR="00DE6715" w:rsidRPr="00DE6715" w:rsidRDefault="00DE6715" w:rsidP="006B767C">
            <w:pPr>
              <w:pStyle w:val="Bezmezer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přivlastňovací zájmena </w:t>
            </w:r>
          </w:p>
          <w:p w14:paraId="4C44767D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řadové číslovky 1. – 5. </w:t>
            </w:r>
          </w:p>
          <w:p w14:paraId="65ECE763" w14:textId="4E381999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vlastní</w:t>
            </w:r>
            <w:r w:rsidRPr="0086518F">
              <w:rPr>
                <w:rFonts w:eastAsia="Times New Roman" w:cs="Calibri"/>
                <w:b/>
                <w:bCs/>
                <w:i/>
                <w:iCs/>
              </w:rPr>
              <w:t xml:space="preserve"> </w:t>
            </w:r>
            <w:r w:rsidRPr="0086518F">
              <w:rPr>
                <w:rFonts w:eastAsia="Times New Roman" w:cs="Calibri"/>
              </w:rPr>
              <w:t>genealogický strom, jednotliv</w:t>
            </w:r>
            <w:r>
              <w:rPr>
                <w:rFonts w:eastAsia="Times New Roman" w:cs="Calibri"/>
              </w:rPr>
              <w:t>í</w:t>
            </w:r>
            <w:r w:rsidRPr="0086518F">
              <w:rPr>
                <w:rFonts w:eastAsia="Times New Roman" w:cs="Calibri"/>
              </w:rPr>
              <w:t xml:space="preserve"> člen</w:t>
            </w:r>
            <w:r>
              <w:rPr>
                <w:rFonts w:eastAsia="Times New Roman" w:cs="Calibri"/>
              </w:rPr>
              <w:t>ové</w:t>
            </w:r>
            <w:r w:rsidRPr="0086518F">
              <w:rPr>
                <w:rFonts w:eastAsia="Times New Roman" w:cs="Calibri"/>
              </w:rPr>
              <w:t xml:space="preserve"> rodiny a vztahy mezi nimi </w:t>
            </w:r>
          </w:p>
          <w:p w14:paraId="72927B75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slovesa ser, </w:t>
            </w:r>
            <w:proofErr w:type="spellStart"/>
            <w:r w:rsidRPr="0086518F">
              <w:rPr>
                <w:rFonts w:eastAsia="Times New Roman" w:cs="Calibri"/>
              </w:rPr>
              <w:t>estar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hay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78973501" w14:textId="3D9F9FBD" w:rsidR="00DE6715" w:rsidRPr="0086518F" w:rsidRDefault="00DE6715" w:rsidP="006B767C">
            <w:pPr>
              <w:spacing w:after="0" w:line="240" w:lineRule="auto"/>
              <w:ind w:left="390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eastAsia="Times New Roman" w:cs="Calibri"/>
              </w:rPr>
              <w:t xml:space="preserve">       </w:t>
            </w:r>
            <w:r w:rsidRPr="0086518F">
              <w:rPr>
                <w:rFonts w:eastAsia="Times New Roman" w:cs="Calibri"/>
              </w:rPr>
              <w:t>příslovce místa </w:t>
            </w:r>
          </w:p>
          <w:p w14:paraId="70511ECF" w14:textId="77777777" w:rsidR="00DE6715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zásoba: můj dům/byt </w:t>
            </w:r>
          </w:p>
          <w:p w14:paraId="04FFA027" w14:textId="77777777" w:rsidR="00DE6715" w:rsidRDefault="00DE6715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9B16F96" w14:textId="77777777" w:rsidR="00DE6715" w:rsidRDefault="00DE6715" w:rsidP="006B767C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E22D22A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se školním prostředím </w:t>
            </w:r>
          </w:p>
          <w:p w14:paraId="09B28961" w14:textId="77777777" w:rsidR="00DE6715" w:rsidRPr="0086518F" w:rsidRDefault="00DE6715" w:rsidP="006B767C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odpoví na mail</w:t>
            </w:r>
            <w:r>
              <w:rPr>
                <w:rFonts w:eastAsia="Times New Roman" w:cs="Calibri"/>
              </w:rPr>
              <w:t>/</w:t>
            </w:r>
            <w:proofErr w:type="spellStart"/>
            <w:r>
              <w:rPr>
                <w:rFonts w:eastAsia="Times New Roman" w:cs="Calibri"/>
              </w:rPr>
              <w:t>whatsapp</w:t>
            </w:r>
            <w:proofErr w:type="spellEnd"/>
          </w:p>
          <w:p w14:paraId="6308519A" w14:textId="31807C3B" w:rsidR="00DE6715" w:rsidRPr="00522524" w:rsidRDefault="00DE6715" w:rsidP="006B767C">
            <w:pPr>
              <w:pStyle w:val="Bezmezer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k popisu předmětu doplní jeho pojmenování</w:t>
            </w:r>
          </w:p>
        </w:tc>
      </w:tr>
    </w:tbl>
    <w:p w14:paraId="259D0A70" w14:textId="2303B225" w:rsidR="009D1EFF" w:rsidRDefault="006B767C" w:rsidP="00B24D5B">
      <w:r>
        <w:lastRenderedPageBreak/>
        <w:br w:type="textWrapping" w:clear="all"/>
      </w:r>
      <w:r w:rsidR="002B6CE2"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D90BC" w14:textId="77777777" w:rsidR="009E5864" w:rsidRDefault="009E5864" w:rsidP="009D1EFF">
      <w:pPr>
        <w:spacing w:after="0" w:line="240" w:lineRule="auto"/>
      </w:pPr>
      <w:r>
        <w:separator/>
      </w:r>
    </w:p>
  </w:endnote>
  <w:endnote w:type="continuationSeparator" w:id="0">
    <w:p w14:paraId="6B20538F" w14:textId="77777777" w:rsidR="009E5864" w:rsidRDefault="009E5864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ED37" w14:textId="77777777" w:rsidR="009E5864" w:rsidRDefault="009E5864" w:rsidP="009D1EFF">
      <w:pPr>
        <w:spacing w:after="0" w:line="240" w:lineRule="auto"/>
      </w:pPr>
      <w:r>
        <w:separator/>
      </w:r>
    </w:p>
  </w:footnote>
  <w:footnote w:type="continuationSeparator" w:id="0">
    <w:p w14:paraId="13522F1A" w14:textId="77777777" w:rsidR="009E5864" w:rsidRDefault="009E5864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8FF3" w14:textId="77777777" w:rsidR="006A3978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4BA33A6A" w14:textId="6382267E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32B"/>
    <w:multiLevelType w:val="multilevel"/>
    <w:tmpl w:val="DD8CC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164532"/>
    <w:multiLevelType w:val="multilevel"/>
    <w:tmpl w:val="B91A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06399E"/>
    <w:multiLevelType w:val="hybridMultilevel"/>
    <w:tmpl w:val="79AAFE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44AE1"/>
    <w:multiLevelType w:val="hybridMultilevel"/>
    <w:tmpl w:val="C6E6E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80A74"/>
    <w:multiLevelType w:val="multilevel"/>
    <w:tmpl w:val="80AC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6A73B1"/>
    <w:multiLevelType w:val="multilevel"/>
    <w:tmpl w:val="31D2C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B60902"/>
    <w:multiLevelType w:val="hybridMultilevel"/>
    <w:tmpl w:val="83548C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83261"/>
    <w:multiLevelType w:val="multilevel"/>
    <w:tmpl w:val="EB70E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88438B"/>
    <w:multiLevelType w:val="multilevel"/>
    <w:tmpl w:val="FCF8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7C72C8"/>
    <w:multiLevelType w:val="multilevel"/>
    <w:tmpl w:val="7CFA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A74E53"/>
    <w:multiLevelType w:val="multilevel"/>
    <w:tmpl w:val="0682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77176C"/>
    <w:multiLevelType w:val="multilevel"/>
    <w:tmpl w:val="5A60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67313C"/>
    <w:multiLevelType w:val="multilevel"/>
    <w:tmpl w:val="26889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782435"/>
    <w:multiLevelType w:val="hybridMultilevel"/>
    <w:tmpl w:val="ABCC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B55A7"/>
    <w:multiLevelType w:val="hybridMultilevel"/>
    <w:tmpl w:val="3C8085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74C06"/>
    <w:multiLevelType w:val="multilevel"/>
    <w:tmpl w:val="8924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90E55"/>
    <w:multiLevelType w:val="hybridMultilevel"/>
    <w:tmpl w:val="013E1C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948AA"/>
    <w:multiLevelType w:val="multilevel"/>
    <w:tmpl w:val="D5F6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E73CEC"/>
    <w:multiLevelType w:val="multilevel"/>
    <w:tmpl w:val="F00CB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BE2CDC"/>
    <w:multiLevelType w:val="multilevel"/>
    <w:tmpl w:val="6BAA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EB14DD"/>
    <w:multiLevelType w:val="hybridMultilevel"/>
    <w:tmpl w:val="41D2A0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E1AEE"/>
    <w:multiLevelType w:val="multilevel"/>
    <w:tmpl w:val="8094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FA751E"/>
    <w:multiLevelType w:val="multilevel"/>
    <w:tmpl w:val="AB34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CB57CB1"/>
    <w:multiLevelType w:val="hybridMultilevel"/>
    <w:tmpl w:val="9EEE7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D1B2C"/>
    <w:multiLevelType w:val="hybridMultilevel"/>
    <w:tmpl w:val="3F82BE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24A60"/>
    <w:multiLevelType w:val="multilevel"/>
    <w:tmpl w:val="062C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CD0472"/>
    <w:multiLevelType w:val="hybridMultilevel"/>
    <w:tmpl w:val="7B1C40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21196"/>
    <w:multiLevelType w:val="multilevel"/>
    <w:tmpl w:val="AA76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AA55A5"/>
    <w:multiLevelType w:val="hybridMultilevel"/>
    <w:tmpl w:val="4C6ACF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42D39"/>
    <w:multiLevelType w:val="multilevel"/>
    <w:tmpl w:val="640E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07C3143"/>
    <w:multiLevelType w:val="hybridMultilevel"/>
    <w:tmpl w:val="2A9060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87822"/>
    <w:multiLevelType w:val="hybridMultilevel"/>
    <w:tmpl w:val="94B08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1398F"/>
    <w:multiLevelType w:val="hybridMultilevel"/>
    <w:tmpl w:val="DBA4AE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B451C"/>
    <w:multiLevelType w:val="multilevel"/>
    <w:tmpl w:val="F8BA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886A90"/>
    <w:multiLevelType w:val="multilevel"/>
    <w:tmpl w:val="B814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DDE1D6D"/>
    <w:multiLevelType w:val="hybridMultilevel"/>
    <w:tmpl w:val="06A8AD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38" w15:restartNumberingAfterBreak="0">
    <w:nsid w:val="6E4655B8"/>
    <w:multiLevelType w:val="multilevel"/>
    <w:tmpl w:val="745C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3E91199"/>
    <w:multiLevelType w:val="multilevel"/>
    <w:tmpl w:val="8680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 w15:restartNumberingAfterBreak="0">
    <w:nsid w:val="78B467B6"/>
    <w:multiLevelType w:val="multilevel"/>
    <w:tmpl w:val="207A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932C23"/>
    <w:multiLevelType w:val="multilevel"/>
    <w:tmpl w:val="F782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CDD7B96"/>
    <w:multiLevelType w:val="hybridMultilevel"/>
    <w:tmpl w:val="E67A8B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40"/>
  </w:num>
  <w:num w:numId="4">
    <w:abstractNumId w:val="24"/>
  </w:num>
  <w:num w:numId="5">
    <w:abstractNumId w:val="37"/>
  </w:num>
  <w:num w:numId="6">
    <w:abstractNumId w:val="2"/>
  </w:num>
  <w:num w:numId="7">
    <w:abstractNumId w:val="32"/>
  </w:num>
  <w:num w:numId="8">
    <w:abstractNumId w:val="13"/>
  </w:num>
  <w:num w:numId="9">
    <w:abstractNumId w:val="11"/>
  </w:num>
  <w:num w:numId="10">
    <w:abstractNumId w:val="0"/>
  </w:num>
  <w:num w:numId="11">
    <w:abstractNumId w:val="34"/>
  </w:num>
  <w:num w:numId="12">
    <w:abstractNumId w:val="23"/>
  </w:num>
  <w:num w:numId="13">
    <w:abstractNumId w:val="10"/>
  </w:num>
  <w:num w:numId="14">
    <w:abstractNumId w:val="5"/>
  </w:num>
  <w:num w:numId="15">
    <w:abstractNumId w:val="17"/>
  </w:num>
  <w:num w:numId="16">
    <w:abstractNumId w:val="12"/>
  </w:num>
  <w:num w:numId="17">
    <w:abstractNumId w:val="27"/>
  </w:num>
  <w:num w:numId="18">
    <w:abstractNumId w:val="30"/>
  </w:num>
  <w:num w:numId="19">
    <w:abstractNumId w:val="15"/>
  </w:num>
  <w:num w:numId="20">
    <w:abstractNumId w:val="19"/>
  </w:num>
  <w:num w:numId="21">
    <w:abstractNumId w:val="28"/>
  </w:num>
  <w:num w:numId="22">
    <w:abstractNumId w:val="18"/>
  </w:num>
  <w:num w:numId="23">
    <w:abstractNumId w:val="36"/>
  </w:num>
  <w:num w:numId="24">
    <w:abstractNumId w:val="14"/>
  </w:num>
  <w:num w:numId="25">
    <w:abstractNumId w:val="35"/>
  </w:num>
  <w:num w:numId="26">
    <w:abstractNumId w:val="38"/>
  </w:num>
  <w:num w:numId="27">
    <w:abstractNumId w:val="33"/>
  </w:num>
  <w:num w:numId="28">
    <w:abstractNumId w:val="41"/>
  </w:num>
  <w:num w:numId="29">
    <w:abstractNumId w:val="7"/>
  </w:num>
  <w:num w:numId="30">
    <w:abstractNumId w:val="25"/>
  </w:num>
  <w:num w:numId="31">
    <w:abstractNumId w:val="20"/>
  </w:num>
  <w:num w:numId="32">
    <w:abstractNumId w:val="39"/>
  </w:num>
  <w:num w:numId="33">
    <w:abstractNumId w:val="6"/>
  </w:num>
  <w:num w:numId="34">
    <w:abstractNumId w:val="8"/>
  </w:num>
  <w:num w:numId="35">
    <w:abstractNumId w:val="22"/>
  </w:num>
  <w:num w:numId="36">
    <w:abstractNumId w:val="42"/>
  </w:num>
  <w:num w:numId="37">
    <w:abstractNumId w:val="43"/>
  </w:num>
  <w:num w:numId="38">
    <w:abstractNumId w:val="31"/>
  </w:num>
  <w:num w:numId="39">
    <w:abstractNumId w:val="3"/>
  </w:num>
  <w:num w:numId="40">
    <w:abstractNumId w:val="1"/>
  </w:num>
  <w:num w:numId="41">
    <w:abstractNumId w:val="9"/>
  </w:num>
  <w:num w:numId="42">
    <w:abstractNumId w:val="21"/>
  </w:num>
  <w:num w:numId="43">
    <w:abstractNumId w:val="4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172ED3"/>
    <w:rsid w:val="002965B4"/>
    <w:rsid w:val="00297A79"/>
    <w:rsid w:val="002B2D5C"/>
    <w:rsid w:val="002B6CE2"/>
    <w:rsid w:val="002C6CE3"/>
    <w:rsid w:val="002F5B20"/>
    <w:rsid w:val="00346193"/>
    <w:rsid w:val="0035127E"/>
    <w:rsid w:val="003518C0"/>
    <w:rsid w:val="003D183D"/>
    <w:rsid w:val="00497B42"/>
    <w:rsid w:val="004A069B"/>
    <w:rsid w:val="004B58DF"/>
    <w:rsid w:val="004E611D"/>
    <w:rsid w:val="00522524"/>
    <w:rsid w:val="00541109"/>
    <w:rsid w:val="005B0C04"/>
    <w:rsid w:val="005D18F9"/>
    <w:rsid w:val="005E63EF"/>
    <w:rsid w:val="00615634"/>
    <w:rsid w:val="0066381A"/>
    <w:rsid w:val="006A3978"/>
    <w:rsid w:val="006B767C"/>
    <w:rsid w:val="006D04BE"/>
    <w:rsid w:val="00703089"/>
    <w:rsid w:val="007420DF"/>
    <w:rsid w:val="0079429B"/>
    <w:rsid w:val="008127AD"/>
    <w:rsid w:val="008306A2"/>
    <w:rsid w:val="008B7730"/>
    <w:rsid w:val="009001A1"/>
    <w:rsid w:val="0091185C"/>
    <w:rsid w:val="0094356E"/>
    <w:rsid w:val="00946B88"/>
    <w:rsid w:val="00955A6A"/>
    <w:rsid w:val="00970A18"/>
    <w:rsid w:val="00975578"/>
    <w:rsid w:val="009D1EFF"/>
    <w:rsid w:val="009E2FD8"/>
    <w:rsid w:val="009E5864"/>
    <w:rsid w:val="00A474A7"/>
    <w:rsid w:val="00A52FEA"/>
    <w:rsid w:val="00AA1D14"/>
    <w:rsid w:val="00AC47B3"/>
    <w:rsid w:val="00AD001C"/>
    <w:rsid w:val="00AE65C6"/>
    <w:rsid w:val="00B24D5B"/>
    <w:rsid w:val="00B260B9"/>
    <w:rsid w:val="00B72213"/>
    <w:rsid w:val="00B9794A"/>
    <w:rsid w:val="00BD76DA"/>
    <w:rsid w:val="00BE19F9"/>
    <w:rsid w:val="00C12EA9"/>
    <w:rsid w:val="00CA210E"/>
    <w:rsid w:val="00CA2D88"/>
    <w:rsid w:val="00D032DB"/>
    <w:rsid w:val="00D46EBE"/>
    <w:rsid w:val="00DC080D"/>
    <w:rsid w:val="00DC3ED5"/>
    <w:rsid w:val="00DC70DA"/>
    <w:rsid w:val="00DE6715"/>
    <w:rsid w:val="00E04D6D"/>
    <w:rsid w:val="00E05C0C"/>
    <w:rsid w:val="00E521DA"/>
    <w:rsid w:val="00E84728"/>
    <w:rsid w:val="00EE7C63"/>
    <w:rsid w:val="00F21953"/>
    <w:rsid w:val="00F2544E"/>
    <w:rsid w:val="00F43D6C"/>
    <w:rsid w:val="00F657BD"/>
    <w:rsid w:val="00F704D7"/>
    <w:rsid w:val="00F7262D"/>
    <w:rsid w:val="00FA2FED"/>
    <w:rsid w:val="00FD7DA5"/>
    <w:rsid w:val="00FE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26646C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260B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260B9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9E2FD8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9118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91185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E42AB-B5EC-4541-9745-6C27F0D8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817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7</cp:revision>
  <cp:lastPrinted>2020-09-17T11:17:00Z</cp:lastPrinted>
  <dcterms:created xsi:type="dcterms:W3CDTF">2024-05-20T13:30:00Z</dcterms:created>
  <dcterms:modified xsi:type="dcterms:W3CDTF">2024-08-16T12:51:00Z</dcterms:modified>
</cp:coreProperties>
</file>